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60FF8" w14:textId="15711B98" w:rsidR="00997EE3" w:rsidRDefault="00997EE3" w:rsidP="00997EE3">
      <w:pPr>
        <w:rPr>
          <w:b/>
          <w:bCs/>
        </w:rPr>
      </w:pPr>
      <w:r>
        <w:t xml:space="preserve">                                     </w:t>
      </w:r>
      <w:r w:rsidR="00FA77C2">
        <w:t xml:space="preserve">  </w:t>
      </w:r>
      <w:r>
        <w:t xml:space="preserve">  </w:t>
      </w:r>
      <w:r w:rsidR="00853604">
        <w:t xml:space="preserve"> </w:t>
      </w:r>
      <w:r w:rsidRPr="001E7395">
        <w:rPr>
          <w:b/>
          <w:bCs/>
        </w:rPr>
        <w:t>FEE SCHEDULE FOR WEDDINGS</w:t>
      </w:r>
    </w:p>
    <w:p w14:paraId="51E1BCD9" w14:textId="77777777" w:rsidR="00853604" w:rsidRPr="00853604" w:rsidRDefault="00853604" w:rsidP="00997EE3">
      <w:pPr>
        <w:rPr>
          <w:b/>
          <w:bCs/>
          <w:sz w:val="12"/>
          <w:szCs w:val="12"/>
        </w:rPr>
      </w:pPr>
    </w:p>
    <w:p w14:paraId="144DC2A6" w14:textId="58C437B5" w:rsidR="00997EE3" w:rsidRPr="00853604" w:rsidRDefault="00997EE3" w:rsidP="00FA77C2">
      <w:pPr>
        <w:jc w:val="center"/>
        <w:rPr>
          <w:sz w:val="22"/>
          <w:szCs w:val="22"/>
        </w:rPr>
      </w:pPr>
      <w:r w:rsidRPr="00853604">
        <w:rPr>
          <w:sz w:val="22"/>
          <w:szCs w:val="22"/>
        </w:rPr>
        <w:t>The following is a list of fees associated with the use of the Church/Sanctuary for</w:t>
      </w:r>
    </w:p>
    <w:p w14:paraId="66D2AF88" w14:textId="0023B311" w:rsidR="00997EE3" w:rsidRPr="00853604" w:rsidRDefault="00997EE3" w:rsidP="00FA77C2">
      <w:pPr>
        <w:jc w:val="center"/>
        <w:rPr>
          <w:sz w:val="22"/>
          <w:szCs w:val="22"/>
        </w:rPr>
      </w:pPr>
      <w:r w:rsidRPr="00853604">
        <w:rPr>
          <w:sz w:val="22"/>
          <w:szCs w:val="22"/>
        </w:rPr>
        <w:t>Marriages held at Broad Brook Congregational Church</w:t>
      </w:r>
    </w:p>
    <w:p w14:paraId="3BA4F150" w14:textId="77777777" w:rsidR="00997EE3" w:rsidRPr="00FA77C2" w:rsidRDefault="00997EE3" w:rsidP="00997EE3">
      <w:pPr>
        <w:jc w:val="center"/>
        <w:rPr>
          <w:sz w:val="16"/>
          <w:szCs w:val="16"/>
        </w:rPr>
      </w:pPr>
    </w:p>
    <w:p w14:paraId="41CA5C09" w14:textId="7499400E" w:rsidR="00997EE3" w:rsidRPr="00853604" w:rsidRDefault="00997EE3" w:rsidP="00FA77C2">
      <w:pPr>
        <w:jc w:val="center"/>
        <w:rPr>
          <w:sz w:val="22"/>
          <w:szCs w:val="22"/>
        </w:rPr>
      </w:pPr>
      <w:r w:rsidRPr="00853604">
        <w:rPr>
          <w:sz w:val="22"/>
          <w:szCs w:val="22"/>
        </w:rPr>
        <w:t>SANCTUARY----------------------------------------------------------------- $300.00*</w:t>
      </w:r>
    </w:p>
    <w:p w14:paraId="0B39942C" w14:textId="2B4F772D" w:rsidR="00997EE3" w:rsidRPr="00853604" w:rsidRDefault="00FA77C2" w:rsidP="00FA77C2">
      <w:pPr>
        <w:rPr>
          <w:sz w:val="22"/>
          <w:szCs w:val="22"/>
        </w:rPr>
      </w:pPr>
      <w:r>
        <w:rPr>
          <w:sz w:val="22"/>
          <w:szCs w:val="22"/>
        </w:rPr>
        <w:t xml:space="preserve">                            </w:t>
      </w:r>
      <w:r w:rsidR="00997EE3" w:rsidRPr="00853604">
        <w:rPr>
          <w:sz w:val="22"/>
          <w:szCs w:val="22"/>
        </w:rPr>
        <w:t>MINISTER----------------------------------------------------------------------$300.00</w:t>
      </w:r>
    </w:p>
    <w:p w14:paraId="3AF619BA" w14:textId="71F9883C" w:rsidR="00997EE3" w:rsidRPr="00853604" w:rsidRDefault="00FA77C2" w:rsidP="00FA77C2">
      <w:pPr>
        <w:rPr>
          <w:sz w:val="22"/>
          <w:szCs w:val="22"/>
        </w:rPr>
      </w:pPr>
      <w:r>
        <w:rPr>
          <w:sz w:val="22"/>
          <w:szCs w:val="22"/>
        </w:rPr>
        <w:t xml:space="preserve">                            </w:t>
      </w:r>
      <w:r w:rsidR="00997EE3" w:rsidRPr="00853604">
        <w:rPr>
          <w:sz w:val="22"/>
          <w:szCs w:val="22"/>
        </w:rPr>
        <w:t>ORGANIST/PIANIST (Our Music Director) ------------------------------$200.00</w:t>
      </w:r>
    </w:p>
    <w:p w14:paraId="0E45C1D3" w14:textId="4BEF6A30" w:rsidR="00997EE3" w:rsidRPr="00853604" w:rsidRDefault="00997EE3" w:rsidP="00FA77C2">
      <w:pPr>
        <w:jc w:val="center"/>
        <w:rPr>
          <w:sz w:val="22"/>
          <w:szCs w:val="22"/>
        </w:rPr>
      </w:pPr>
      <w:r w:rsidRPr="00853604">
        <w:rPr>
          <w:sz w:val="22"/>
          <w:szCs w:val="22"/>
        </w:rPr>
        <w:t>DEACON ON DUTY-----------------------------------------------------------$50.00*</w:t>
      </w:r>
    </w:p>
    <w:p w14:paraId="2529798C" w14:textId="77777777" w:rsidR="00997EE3" w:rsidRPr="00FA77C2" w:rsidRDefault="00997EE3" w:rsidP="00FA77C2">
      <w:pPr>
        <w:jc w:val="center"/>
        <w:rPr>
          <w:sz w:val="16"/>
          <w:szCs w:val="16"/>
        </w:rPr>
      </w:pPr>
    </w:p>
    <w:p w14:paraId="4328A4AF" w14:textId="77777777" w:rsidR="00997EE3" w:rsidRPr="00853604" w:rsidRDefault="00997EE3" w:rsidP="00997EE3">
      <w:pPr>
        <w:rPr>
          <w:sz w:val="22"/>
          <w:szCs w:val="22"/>
        </w:rPr>
      </w:pPr>
      <w:r w:rsidRPr="00853604">
        <w:rPr>
          <w:sz w:val="22"/>
          <w:szCs w:val="22"/>
        </w:rPr>
        <w:t>The fees include a rehearsal schedule, opening church for necessary preparations/decorating and our sexton for special cleaning before/after ceremony. A Deacon needs to be present the day of the wedding to assist with preparing the church (heat/lights), assist with accessibility equipment, wedding party and guests need. The Music Director includes prelude and postlude music plus processional/personal requests for ceremony. Fees are to be paid in full prior to the wedding rehearsal.</w:t>
      </w:r>
    </w:p>
    <w:p w14:paraId="0942A997" w14:textId="77777777" w:rsidR="00997EE3" w:rsidRPr="00FA77C2" w:rsidRDefault="00997EE3" w:rsidP="00997EE3">
      <w:pPr>
        <w:rPr>
          <w:sz w:val="16"/>
          <w:szCs w:val="16"/>
        </w:rPr>
      </w:pPr>
    </w:p>
    <w:p w14:paraId="5D70BB6D" w14:textId="77777777" w:rsidR="00997EE3" w:rsidRPr="00853604" w:rsidRDefault="00997EE3" w:rsidP="00997EE3">
      <w:pPr>
        <w:rPr>
          <w:sz w:val="22"/>
          <w:szCs w:val="22"/>
        </w:rPr>
      </w:pPr>
      <w:r w:rsidRPr="00853604">
        <w:rPr>
          <w:b/>
          <w:bCs/>
          <w:sz w:val="22"/>
          <w:szCs w:val="22"/>
        </w:rPr>
        <w:t>PLEASE NOTE</w:t>
      </w:r>
      <w:r w:rsidRPr="00853604">
        <w:rPr>
          <w:sz w:val="22"/>
          <w:szCs w:val="22"/>
        </w:rPr>
        <w:t>: Couple must schedule an appointment to meet with our Pastor to schedule the use of the Church. Please fill out the information form prior to the meeting and bring it with you. A $100.00 deposit will be required to hold the date when scheduling, the balance will be due 30 days prior to the wedding rehearsal.</w:t>
      </w:r>
    </w:p>
    <w:p w14:paraId="48D33FEE" w14:textId="77777777" w:rsidR="00997EE3" w:rsidRPr="00FA77C2" w:rsidRDefault="00997EE3" w:rsidP="00997EE3">
      <w:pPr>
        <w:rPr>
          <w:sz w:val="16"/>
          <w:szCs w:val="16"/>
        </w:rPr>
      </w:pPr>
    </w:p>
    <w:p w14:paraId="6B48668C" w14:textId="77777777" w:rsidR="00997EE3" w:rsidRPr="00853604" w:rsidRDefault="00997EE3" w:rsidP="00997EE3">
      <w:pPr>
        <w:rPr>
          <w:sz w:val="22"/>
          <w:szCs w:val="22"/>
        </w:rPr>
      </w:pPr>
      <w:r w:rsidRPr="00853604">
        <w:rPr>
          <w:sz w:val="22"/>
          <w:szCs w:val="22"/>
        </w:rPr>
        <w:t>*THE FOLLOWING ARE REQUIREMENTS FOR ANY WAIVED FEES</w:t>
      </w:r>
    </w:p>
    <w:p w14:paraId="539307F0" w14:textId="77777777" w:rsidR="00997EE3" w:rsidRPr="00FA77C2" w:rsidRDefault="00997EE3" w:rsidP="00997EE3">
      <w:pPr>
        <w:rPr>
          <w:sz w:val="16"/>
          <w:szCs w:val="16"/>
        </w:rPr>
      </w:pPr>
    </w:p>
    <w:p w14:paraId="4AA45E6D" w14:textId="77777777" w:rsidR="00997EE3" w:rsidRPr="00853604" w:rsidRDefault="00997EE3" w:rsidP="00997EE3">
      <w:pPr>
        <w:rPr>
          <w:sz w:val="22"/>
          <w:szCs w:val="22"/>
        </w:rPr>
      </w:pPr>
      <w:r w:rsidRPr="00853604">
        <w:rPr>
          <w:sz w:val="22"/>
          <w:szCs w:val="22"/>
        </w:rPr>
        <w:t xml:space="preserve">*An </w:t>
      </w:r>
      <w:r w:rsidRPr="00853604">
        <w:rPr>
          <w:b/>
          <w:bCs/>
          <w:sz w:val="22"/>
          <w:szCs w:val="22"/>
        </w:rPr>
        <w:t>Active Member</w:t>
      </w:r>
      <w:r w:rsidRPr="00853604">
        <w:rPr>
          <w:sz w:val="22"/>
          <w:szCs w:val="22"/>
        </w:rPr>
        <w:t xml:space="preserve"> of BBCC </w:t>
      </w:r>
      <w:r w:rsidRPr="00853604">
        <w:rPr>
          <w:b/>
          <w:bCs/>
          <w:sz w:val="22"/>
          <w:szCs w:val="22"/>
        </w:rPr>
        <w:t>must meet</w:t>
      </w:r>
      <w:r w:rsidRPr="00853604">
        <w:rPr>
          <w:sz w:val="22"/>
          <w:szCs w:val="22"/>
        </w:rPr>
        <w:t xml:space="preserve"> one or more of the following according to our by-laws:                                                                                                     </w:t>
      </w:r>
    </w:p>
    <w:p w14:paraId="1EC74614" w14:textId="77777777" w:rsidR="00997EE3" w:rsidRPr="00853604" w:rsidRDefault="00997EE3" w:rsidP="00997EE3">
      <w:pPr>
        <w:ind w:left="360"/>
        <w:rPr>
          <w:sz w:val="22"/>
          <w:szCs w:val="22"/>
        </w:rPr>
      </w:pPr>
      <w:r w:rsidRPr="00853604">
        <w:rPr>
          <w:sz w:val="22"/>
          <w:szCs w:val="22"/>
        </w:rPr>
        <w:t xml:space="preserve">1. Attends church regularly (if physically able, might be every week or a few times a year)                                                                                                                   </w:t>
      </w:r>
    </w:p>
    <w:p w14:paraId="5DD835DF" w14:textId="77777777" w:rsidR="00997EE3" w:rsidRPr="00853604" w:rsidRDefault="00997EE3" w:rsidP="00997EE3">
      <w:pPr>
        <w:ind w:left="360"/>
        <w:rPr>
          <w:sz w:val="22"/>
          <w:szCs w:val="22"/>
        </w:rPr>
      </w:pPr>
      <w:r w:rsidRPr="00853604">
        <w:rPr>
          <w:sz w:val="22"/>
          <w:szCs w:val="22"/>
        </w:rPr>
        <w:t xml:space="preserve">2. Contributes to its financial support and benevolences                                                                                    </w:t>
      </w:r>
    </w:p>
    <w:p w14:paraId="4A97863A" w14:textId="77777777" w:rsidR="00997EE3" w:rsidRPr="00853604" w:rsidRDefault="00997EE3" w:rsidP="00997EE3">
      <w:pPr>
        <w:ind w:left="360"/>
        <w:rPr>
          <w:sz w:val="22"/>
          <w:szCs w:val="22"/>
        </w:rPr>
      </w:pPr>
      <w:r w:rsidRPr="00853604">
        <w:rPr>
          <w:sz w:val="22"/>
          <w:szCs w:val="22"/>
        </w:rPr>
        <w:t xml:space="preserve">3. Seeks diligently and supports the spiritual welfare of the membership and the community </w:t>
      </w:r>
    </w:p>
    <w:p w14:paraId="32052D39" w14:textId="77777777" w:rsidR="00997EE3" w:rsidRPr="00853604" w:rsidRDefault="00997EE3" w:rsidP="00997EE3">
      <w:pPr>
        <w:ind w:left="360"/>
        <w:rPr>
          <w:sz w:val="22"/>
          <w:szCs w:val="22"/>
        </w:rPr>
      </w:pPr>
      <w:r w:rsidRPr="00853604">
        <w:rPr>
          <w:sz w:val="22"/>
          <w:szCs w:val="22"/>
        </w:rPr>
        <w:t xml:space="preserve">4. Participates and practices in the life and work of the church </w:t>
      </w:r>
    </w:p>
    <w:p w14:paraId="0BA4A87F" w14:textId="77777777" w:rsidR="00997EE3" w:rsidRPr="00FA77C2" w:rsidRDefault="00997EE3" w:rsidP="00FA77C2">
      <w:pPr>
        <w:rPr>
          <w:sz w:val="16"/>
          <w:szCs w:val="16"/>
        </w:rPr>
      </w:pPr>
    </w:p>
    <w:p w14:paraId="46E0B9DF" w14:textId="5476B667" w:rsidR="00997EE3" w:rsidRPr="00853604" w:rsidRDefault="00997EE3" w:rsidP="00997EE3">
      <w:pPr>
        <w:rPr>
          <w:sz w:val="22"/>
          <w:szCs w:val="22"/>
        </w:rPr>
      </w:pPr>
      <w:r w:rsidRPr="00853604">
        <w:rPr>
          <w:sz w:val="22"/>
          <w:szCs w:val="22"/>
        </w:rPr>
        <w:t>*The Sanctuary and Deacon Fees may be waived for an Active Member of any branch of the United States Military Armed Forces. The Minister and Music Directors fees are still applicable. A request for waived fees (for the Deacon/Church use) for Active Members or Military must be requested 60 days in advance and subject to the approval by the Board of Deacons. Any Active Military personnel must provide proof of service with dates and branch of service. Not required to be a member of the church. Donations are always appreciated in any denomination whenever a fee is waived.</w:t>
      </w:r>
    </w:p>
    <w:p w14:paraId="772D37F8" w14:textId="77777777" w:rsidR="00853604" w:rsidRPr="00FA77C2" w:rsidRDefault="00853604" w:rsidP="00997EE3">
      <w:pPr>
        <w:rPr>
          <w:sz w:val="16"/>
          <w:szCs w:val="16"/>
        </w:rPr>
      </w:pPr>
    </w:p>
    <w:p w14:paraId="701A465B" w14:textId="748A42AF" w:rsidR="00997EE3" w:rsidRPr="00853604" w:rsidRDefault="00997EE3" w:rsidP="00997EE3">
      <w:pPr>
        <w:rPr>
          <w:sz w:val="22"/>
          <w:szCs w:val="22"/>
        </w:rPr>
      </w:pPr>
      <w:r w:rsidRPr="00853604">
        <w:rPr>
          <w:sz w:val="22"/>
          <w:szCs w:val="22"/>
        </w:rPr>
        <w:t xml:space="preserve">Fees (less the deposit amount) are due 30 days </w:t>
      </w:r>
      <w:r w:rsidRPr="00853604">
        <w:rPr>
          <w:b/>
          <w:bCs/>
          <w:sz w:val="22"/>
          <w:szCs w:val="22"/>
        </w:rPr>
        <w:t>before</w:t>
      </w:r>
      <w:r w:rsidRPr="00853604">
        <w:rPr>
          <w:sz w:val="22"/>
          <w:szCs w:val="22"/>
        </w:rPr>
        <w:t xml:space="preserve"> date of rehearsal/ceremony. Checks are to be made out and mailed to: </w:t>
      </w:r>
    </w:p>
    <w:p w14:paraId="3B09FB4F" w14:textId="77777777" w:rsidR="00997EE3" w:rsidRPr="00FA77C2" w:rsidRDefault="00997EE3" w:rsidP="00997EE3">
      <w:pPr>
        <w:ind w:left="720" w:firstLine="720"/>
        <w:rPr>
          <w:sz w:val="16"/>
          <w:szCs w:val="16"/>
        </w:rPr>
      </w:pPr>
    </w:p>
    <w:p w14:paraId="08FACF0F" w14:textId="77777777" w:rsidR="00997EE3" w:rsidRPr="00853604" w:rsidRDefault="00997EE3" w:rsidP="00997EE3">
      <w:pPr>
        <w:ind w:left="720" w:firstLine="720"/>
        <w:rPr>
          <w:sz w:val="22"/>
          <w:szCs w:val="22"/>
        </w:rPr>
      </w:pPr>
      <w:r w:rsidRPr="00853604">
        <w:rPr>
          <w:sz w:val="22"/>
          <w:szCs w:val="22"/>
        </w:rPr>
        <w:t>Broad Brook Congregational Church</w:t>
      </w:r>
    </w:p>
    <w:p w14:paraId="18E61F42" w14:textId="77777777" w:rsidR="00997EE3" w:rsidRPr="00853604" w:rsidRDefault="00997EE3" w:rsidP="00997EE3">
      <w:pPr>
        <w:ind w:left="720" w:firstLine="720"/>
        <w:rPr>
          <w:sz w:val="22"/>
          <w:szCs w:val="22"/>
        </w:rPr>
      </w:pPr>
      <w:r w:rsidRPr="00853604">
        <w:rPr>
          <w:sz w:val="22"/>
          <w:szCs w:val="22"/>
        </w:rPr>
        <w:t>Attention, Treasurer of Collections</w:t>
      </w:r>
    </w:p>
    <w:p w14:paraId="4F49F247" w14:textId="77777777" w:rsidR="00997EE3" w:rsidRPr="00853604" w:rsidRDefault="00997EE3" w:rsidP="00997EE3">
      <w:pPr>
        <w:ind w:left="720" w:firstLine="720"/>
        <w:rPr>
          <w:sz w:val="22"/>
          <w:szCs w:val="22"/>
        </w:rPr>
      </w:pPr>
      <w:r w:rsidRPr="00853604">
        <w:rPr>
          <w:sz w:val="22"/>
          <w:szCs w:val="22"/>
        </w:rPr>
        <w:t>P.O. Box 466</w:t>
      </w:r>
    </w:p>
    <w:p w14:paraId="62E07CAF" w14:textId="77777777" w:rsidR="00997EE3" w:rsidRPr="00853604" w:rsidRDefault="00997EE3" w:rsidP="00997EE3">
      <w:pPr>
        <w:ind w:left="360"/>
        <w:rPr>
          <w:sz w:val="22"/>
          <w:szCs w:val="22"/>
        </w:rPr>
      </w:pPr>
      <w:r w:rsidRPr="00853604">
        <w:rPr>
          <w:sz w:val="22"/>
          <w:szCs w:val="22"/>
        </w:rPr>
        <w:tab/>
      </w:r>
      <w:r w:rsidRPr="00853604">
        <w:rPr>
          <w:sz w:val="22"/>
          <w:szCs w:val="22"/>
        </w:rPr>
        <w:tab/>
        <w:t>Broad Brook, CT 06016</w:t>
      </w:r>
    </w:p>
    <w:p w14:paraId="591C3F2E" w14:textId="77777777" w:rsidR="00997EE3" w:rsidRPr="00FA77C2" w:rsidRDefault="00997EE3" w:rsidP="00FA77C2">
      <w:pPr>
        <w:rPr>
          <w:sz w:val="16"/>
          <w:szCs w:val="16"/>
        </w:rPr>
      </w:pPr>
    </w:p>
    <w:p w14:paraId="2BB0C059" w14:textId="77777777" w:rsidR="00997EE3" w:rsidRDefault="00997EE3" w:rsidP="00997EE3">
      <w:r w:rsidRPr="00853604">
        <w:rPr>
          <w:sz w:val="22"/>
          <w:szCs w:val="22"/>
        </w:rPr>
        <w:t>Please note on your check “wedding” and its date.  In case of an emergency situation where the ceremony has to be cancelled, you may be entitled to a full refund</w:t>
      </w:r>
      <w:r>
        <w:t>.</w:t>
      </w:r>
    </w:p>
    <w:p w14:paraId="36CFDABE" w14:textId="77777777" w:rsidR="00997EE3" w:rsidRDefault="00997EE3" w:rsidP="00997EE3">
      <w:pPr>
        <w:rPr>
          <w:sz w:val="16"/>
          <w:szCs w:val="16"/>
        </w:rPr>
      </w:pPr>
    </w:p>
    <w:p w14:paraId="269741C3" w14:textId="77777777" w:rsidR="006264C8" w:rsidRDefault="006264C8" w:rsidP="00997EE3">
      <w:pPr>
        <w:rPr>
          <w:sz w:val="16"/>
          <w:szCs w:val="16"/>
        </w:rPr>
      </w:pPr>
    </w:p>
    <w:p w14:paraId="2ABE6738" w14:textId="77777777" w:rsidR="006264C8" w:rsidRDefault="006264C8" w:rsidP="00997EE3">
      <w:pPr>
        <w:rPr>
          <w:sz w:val="16"/>
          <w:szCs w:val="16"/>
        </w:rPr>
      </w:pPr>
    </w:p>
    <w:p w14:paraId="0F89EFCA" w14:textId="77777777" w:rsidR="006264C8" w:rsidRDefault="006264C8" w:rsidP="00997EE3">
      <w:pPr>
        <w:rPr>
          <w:sz w:val="16"/>
          <w:szCs w:val="16"/>
        </w:rPr>
      </w:pPr>
    </w:p>
    <w:p w14:paraId="35ACB956" w14:textId="77777777" w:rsidR="006264C8" w:rsidRDefault="006264C8" w:rsidP="00997EE3">
      <w:pPr>
        <w:rPr>
          <w:sz w:val="16"/>
          <w:szCs w:val="16"/>
        </w:rPr>
      </w:pPr>
    </w:p>
    <w:p w14:paraId="71B60ED2" w14:textId="77777777" w:rsidR="006264C8" w:rsidRDefault="006264C8" w:rsidP="00997EE3">
      <w:pPr>
        <w:rPr>
          <w:sz w:val="16"/>
          <w:szCs w:val="16"/>
        </w:rPr>
      </w:pPr>
    </w:p>
    <w:p w14:paraId="5F077EA4" w14:textId="3E4ED7B5" w:rsidR="00997EE3" w:rsidRDefault="00997EE3" w:rsidP="00997EE3">
      <w:r w:rsidRPr="00ED3D7E">
        <w:rPr>
          <w:sz w:val="16"/>
          <w:szCs w:val="16"/>
        </w:rPr>
        <w:t xml:space="preserve"> rev. </w:t>
      </w:r>
      <w:r>
        <w:rPr>
          <w:sz w:val="16"/>
          <w:szCs w:val="16"/>
        </w:rPr>
        <w:t>1/21</w:t>
      </w:r>
    </w:p>
    <w:p w14:paraId="5CBE045B" w14:textId="77777777" w:rsidR="00B56E73" w:rsidRDefault="00B56E73" w:rsidP="008D644C"/>
    <w:p w14:paraId="00B9F001" w14:textId="77777777" w:rsidR="003841E8" w:rsidRDefault="003841E8">
      <w:pPr>
        <w:pStyle w:val="SubjectLine"/>
      </w:pPr>
    </w:p>
    <w:sectPr w:rsidR="003841E8" w:rsidSect="00853604">
      <w:headerReference w:type="default" r:id="rId7"/>
      <w:footerReference w:type="default" r:id="rId8"/>
      <w:pgSz w:w="12240" w:h="15840" w:code="1"/>
      <w:pgMar w:top="720" w:right="720" w:bottom="720" w:left="1440" w:header="288"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3DC1D" w14:textId="77777777" w:rsidR="00FA77C2" w:rsidRDefault="00FA77C2">
      <w:r>
        <w:separator/>
      </w:r>
    </w:p>
  </w:endnote>
  <w:endnote w:type="continuationSeparator" w:id="0">
    <w:p w14:paraId="122E3565" w14:textId="77777777" w:rsidR="00FA77C2" w:rsidRDefault="00FA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97515" w14:textId="77777777" w:rsidR="00FA77C2" w:rsidRDefault="00FA77C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8FAC6" w14:textId="77777777" w:rsidR="00FA77C2" w:rsidRDefault="00FA77C2">
      <w:r>
        <w:separator/>
      </w:r>
    </w:p>
  </w:footnote>
  <w:footnote w:type="continuationSeparator" w:id="0">
    <w:p w14:paraId="4C00E946" w14:textId="77777777" w:rsidR="00FA77C2" w:rsidRDefault="00FA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1F9A7" w14:textId="41F59F58" w:rsidR="00FA77C2" w:rsidRDefault="00FA77C2">
    <w:pPr>
      <w:framePr w:hSpace="180" w:wrap="auto" w:vAnchor="text" w:hAnchor="page" w:x="1623" w:y="263"/>
      <w:rPr>
        <w:rFonts w:ascii="Old English Text MT" w:hAnsi="Old English Text MT" w:cs="Old English Text MT"/>
        <w:noProof/>
        <w:sz w:val="20"/>
        <w:szCs w:val="20"/>
      </w:rPr>
    </w:pPr>
    <w:r>
      <w:rPr>
        <w:rFonts w:ascii="Old English Text MT" w:hAnsi="Old English Text MT" w:cs="Old English Text MT"/>
        <w:noProof/>
        <w:sz w:val="20"/>
        <w:szCs w:val="20"/>
      </w:rPr>
      <w:drawing>
        <wp:inline distT="0" distB="0" distL="0" distR="0" wp14:anchorId="3F59E402" wp14:editId="4006A744">
          <wp:extent cx="7683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952500"/>
                  </a:xfrm>
                  <a:prstGeom prst="rect">
                    <a:avLst/>
                  </a:prstGeom>
                  <a:noFill/>
                  <a:ln>
                    <a:noFill/>
                  </a:ln>
                </pic:spPr>
              </pic:pic>
            </a:graphicData>
          </a:graphic>
        </wp:inline>
      </w:drawing>
    </w:r>
  </w:p>
  <w:p w14:paraId="5F1350B6" w14:textId="77777777" w:rsidR="00FA77C2" w:rsidRDefault="00706868">
    <w:pPr>
      <w:pStyle w:val="Header"/>
    </w:pPr>
    <w:r>
      <w:rPr>
        <w:noProof/>
      </w:rPr>
      <w:object w:dxaOrig="1440" w:dyaOrig="1440" w14:anchorId="768CE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5pt;margin-top:4.3pt;width:83.4pt;height:81pt;z-index:251657728" fillcolor="window">
          <v:imagedata r:id="rId2" o:title=""/>
        </v:shape>
        <o:OLEObject Type="Embed" ProgID="Word.Picture.8" ShapeID="_x0000_s2049" DrawAspect="Content" ObjectID="_1677053285" r:id="rId3"/>
      </w:object>
    </w:r>
  </w:p>
  <w:p w14:paraId="030C362E" w14:textId="721D2735" w:rsidR="00FA77C2" w:rsidRPr="00853604" w:rsidRDefault="00FA77C2" w:rsidP="00997EE3">
    <w:pPr>
      <w:pStyle w:val="Heading1"/>
      <w:numPr>
        <w:ilvl w:val="0"/>
        <w:numId w:val="0"/>
      </w:numPr>
      <w:tabs>
        <w:tab w:val="clear" w:pos="360"/>
      </w:tabs>
      <w:ind w:firstLine="720"/>
      <w:rPr>
        <w:rFonts w:ascii="Times New Roman" w:hAnsi="Times New Roman" w:cs="Times New Roman"/>
        <w:sz w:val="24"/>
        <w:szCs w:val="24"/>
      </w:rPr>
    </w:pPr>
    <w:r>
      <w:rPr>
        <w:rFonts w:ascii="Times New Roman" w:hAnsi="Times New Roman" w:cs="Times New Roman"/>
      </w:rPr>
      <w:t xml:space="preserve">     </w:t>
    </w:r>
    <w:r w:rsidRPr="00853604">
      <w:rPr>
        <w:rFonts w:ascii="Times New Roman" w:hAnsi="Times New Roman" w:cs="Times New Roman"/>
        <w:sz w:val="24"/>
        <w:szCs w:val="24"/>
      </w:rPr>
      <w:t>Broad Brook Congregational Church</w:t>
    </w:r>
  </w:p>
  <w:p w14:paraId="068730F2" w14:textId="427CA54A" w:rsidR="00FA77C2" w:rsidRPr="00853604" w:rsidRDefault="00FA77C2">
    <w:pPr>
      <w:tabs>
        <w:tab w:val="center" w:pos="4406"/>
        <w:tab w:val="left" w:pos="7755"/>
      </w:tabs>
      <w:rPr>
        <w:sz w:val="22"/>
        <w:szCs w:val="22"/>
      </w:rPr>
    </w:pPr>
    <w:r w:rsidRPr="00853604">
      <w:rPr>
        <w:sz w:val="22"/>
        <w:szCs w:val="22"/>
      </w:rPr>
      <w:t xml:space="preserve">                      </w:t>
    </w:r>
    <w:r>
      <w:rPr>
        <w:sz w:val="22"/>
        <w:szCs w:val="22"/>
      </w:rPr>
      <w:t xml:space="preserve">   </w:t>
    </w:r>
    <w:r w:rsidRPr="00853604">
      <w:rPr>
        <w:sz w:val="22"/>
        <w:szCs w:val="22"/>
      </w:rPr>
      <w:t xml:space="preserve"> 122 Main Street – P.O. Box 466</w:t>
    </w:r>
    <w:r w:rsidRPr="00853604">
      <w:rPr>
        <w:sz w:val="22"/>
        <w:szCs w:val="22"/>
      </w:rPr>
      <w:tab/>
    </w:r>
  </w:p>
  <w:p w14:paraId="0B6D6A2B" w14:textId="54E16B1C" w:rsidR="00FA77C2" w:rsidRPr="00853604" w:rsidRDefault="00FA77C2" w:rsidP="00997EE3">
    <w:pPr>
      <w:rPr>
        <w:sz w:val="22"/>
        <w:szCs w:val="22"/>
      </w:rPr>
    </w:pPr>
    <w:r w:rsidRPr="00853604">
      <w:rPr>
        <w:sz w:val="22"/>
        <w:szCs w:val="22"/>
      </w:rPr>
      <w:t xml:space="preserve">                           </w:t>
    </w:r>
    <w:r>
      <w:rPr>
        <w:sz w:val="22"/>
        <w:szCs w:val="22"/>
      </w:rPr>
      <w:t xml:space="preserve">   </w:t>
    </w:r>
    <w:r w:rsidRPr="00853604">
      <w:rPr>
        <w:sz w:val="22"/>
        <w:szCs w:val="22"/>
      </w:rPr>
      <w:t xml:space="preserve"> Broad Brook, CT  06016</w:t>
    </w:r>
  </w:p>
  <w:p w14:paraId="7F8EAB34" w14:textId="61E25724" w:rsidR="00FA77C2" w:rsidRPr="00853604" w:rsidRDefault="00FA77C2" w:rsidP="00997EE3">
    <w:pPr>
      <w:rPr>
        <w:sz w:val="22"/>
        <w:szCs w:val="22"/>
      </w:rPr>
    </w:pPr>
    <w:r w:rsidRPr="00853604">
      <w:rPr>
        <w:sz w:val="22"/>
        <w:szCs w:val="22"/>
      </w:rPr>
      <w:t xml:space="preserve">                           </w:t>
    </w:r>
    <w:r>
      <w:rPr>
        <w:sz w:val="22"/>
        <w:szCs w:val="22"/>
      </w:rPr>
      <w:t xml:space="preserve"> </w:t>
    </w:r>
    <w:r w:rsidRPr="00853604">
      <w:rPr>
        <w:sz w:val="22"/>
        <w:szCs w:val="22"/>
      </w:rPr>
      <w:t xml:space="preserve">        </w:t>
    </w:r>
    <w:r>
      <w:rPr>
        <w:sz w:val="22"/>
        <w:szCs w:val="22"/>
      </w:rPr>
      <w:t xml:space="preserve">  </w:t>
    </w:r>
    <w:r w:rsidRPr="00853604">
      <w:rPr>
        <w:sz w:val="22"/>
        <w:szCs w:val="22"/>
      </w:rPr>
      <w:t>(860) 623-4547</w:t>
    </w:r>
  </w:p>
  <w:p w14:paraId="1F4AF8A9" w14:textId="78381BDD" w:rsidR="00FA77C2" w:rsidRDefault="00FA77C2" w:rsidP="00997EE3">
    <w:pPr>
      <w:rPr>
        <w:sz w:val="22"/>
        <w:szCs w:val="22"/>
      </w:rPr>
    </w:pPr>
    <w:r w:rsidRPr="00853604">
      <w:rPr>
        <w:sz w:val="22"/>
        <w:szCs w:val="22"/>
      </w:rPr>
      <w:t xml:space="preserve">                          </w:t>
    </w:r>
    <w:r>
      <w:rPr>
        <w:sz w:val="22"/>
        <w:szCs w:val="22"/>
      </w:rPr>
      <w:t xml:space="preserve">  </w:t>
    </w:r>
    <w:r w:rsidRPr="00853604">
      <w:rPr>
        <w:sz w:val="22"/>
        <w:szCs w:val="22"/>
      </w:rPr>
      <w:t>Pastor, Rev. Carol B. Lewis</w:t>
    </w:r>
  </w:p>
  <w:p w14:paraId="15F1885C" w14:textId="57C1894D" w:rsidR="00FA77C2" w:rsidRPr="00853604" w:rsidRDefault="00FA77C2" w:rsidP="00997EE3">
    <w:pPr>
      <w:rPr>
        <w:sz w:val="22"/>
        <w:szCs w:val="22"/>
      </w:rPr>
    </w:pPr>
    <w:r>
      <w:rPr>
        <w:sz w:val="22"/>
        <w:szCs w:val="22"/>
      </w:rPr>
      <w:t xml:space="preserve">               </w:t>
    </w:r>
    <w:r w:rsidRPr="00853604">
      <w:rPr>
        <w:sz w:val="22"/>
        <w:szCs w:val="22"/>
      </w:rPr>
      <w:t>http://BroadBrookCongregationalChurch.org</w:t>
    </w:r>
  </w:p>
  <w:p w14:paraId="1A322744" w14:textId="77777777" w:rsidR="00FA77C2" w:rsidRDefault="00FA7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0280248"/>
    <w:lvl w:ilvl="0">
      <w:start w:val="1"/>
      <w:numFmt w:val="decimal"/>
      <w:pStyle w:val="Heading1"/>
      <w:lvlText w:val="%1."/>
      <w:legacy w:legacy="1" w:legacySpace="120" w:legacyIndent="360"/>
      <w:lvlJc w:val="left"/>
    </w:lvl>
    <w:lvl w:ilvl="1">
      <w:start w:val="1"/>
      <w:numFmt w:val="upperLetter"/>
      <w:pStyle w:val="Heading2"/>
      <w:lvlText w:val="%2."/>
      <w:legacy w:legacy="1" w:legacySpace="120" w:legacyIndent="360"/>
      <w:lvlJc w:val="left"/>
    </w:lvl>
    <w:lvl w:ilvl="2">
      <w:start w:val="1"/>
      <w:numFmt w:val="decimal"/>
      <w:pStyle w:val="Heading3"/>
      <w:lvlText w:val="%3."/>
      <w:legacy w:legacy="1" w:legacySpace="120" w:legacyIndent="360"/>
      <w:lvlJc w:val="left"/>
    </w:lvl>
    <w:lvl w:ilvl="3">
      <w:start w:val="1"/>
      <w:numFmt w:val="lowerLetter"/>
      <w:pStyle w:val="Heading4"/>
      <w:lvlText w:val="%4)"/>
      <w:legacy w:legacy="1" w:legacySpace="120" w:legacyIndent="360"/>
      <w:lvlJc w:val="left"/>
    </w:lvl>
    <w:lvl w:ilvl="4">
      <w:start w:val="1"/>
      <w:numFmt w:val="decimal"/>
      <w:pStyle w:val="Heading5"/>
      <w:lvlText w:val="(%5)"/>
      <w:legacy w:legacy="1" w:legacySpace="120" w:legacyIndent="360"/>
      <w:lvlJc w:val="left"/>
    </w:lvl>
    <w:lvl w:ilvl="5">
      <w:start w:val="1"/>
      <w:numFmt w:val="lowerLetter"/>
      <w:pStyle w:val="Heading6"/>
      <w:lvlText w:val="(%6)"/>
      <w:legacy w:legacy="1" w:legacySpace="120" w:legacyIndent="360"/>
      <w:lvlJc w:val="left"/>
    </w:lvl>
    <w:lvl w:ilvl="6">
      <w:start w:val="1"/>
      <w:numFmt w:val="lowerRoman"/>
      <w:pStyle w:val="Heading7"/>
      <w:lvlText w:val="(%7)"/>
      <w:legacy w:legacy="1" w:legacySpace="120" w:legacyIndent="360"/>
      <w:lvlJc w:val="left"/>
    </w:lvl>
    <w:lvl w:ilvl="7">
      <w:start w:val="1"/>
      <w:numFmt w:val="lowerLetter"/>
      <w:pStyle w:val="Heading8"/>
      <w:lvlText w:val="(%8)"/>
      <w:legacy w:legacy="1" w:legacySpace="120" w:legacyIndent="360"/>
      <w:lvlJc w:val="left"/>
    </w:lvl>
    <w:lvl w:ilvl="8">
      <w:start w:val="1"/>
      <w:numFmt w:val="lowerRoman"/>
      <w:pStyle w:val="Heading9"/>
      <w:lvlText w:val="(%9)"/>
      <w:legacy w:legacy="1" w:legacySpace="120" w:legacyIndent="360"/>
      <w:lvlJc w:val="left"/>
    </w:lvl>
  </w:abstractNum>
  <w:abstractNum w:abstractNumId="1" w15:restartNumberingAfterBreak="0">
    <w:nsid w:val="60850C45"/>
    <w:multiLevelType w:val="hybridMultilevel"/>
    <w:tmpl w:val="E092F8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Type w:val="letter"/>
  <w:mailMerge>
    <w:mainDocumentType w:val="formLetters"/>
    <w:dataType w:val="textFile"/>
    <w:activeRecord w:val="-1"/>
    <w:odso/>
  </w:mailMerge>
  <w:defaultTabStop w:val="720"/>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9F"/>
    <w:rsid w:val="0006697B"/>
    <w:rsid w:val="000720F4"/>
    <w:rsid w:val="000869C8"/>
    <w:rsid w:val="00107B65"/>
    <w:rsid w:val="001D1293"/>
    <w:rsid w:val="001D6F74"/>
    <w:rsid w:val="002C1EC9"/>
    <w:rsid w:val="00382431"/>
    <w:rsid w:val="003841E8"/>
    <w:rsid w:val="003E6517"/>
    <w:rsid w:val="004305ED"/>
    <w:rsid w:val="004673FE"/>
    <w:rsid w:val="0047649F"/>
    <w:rsid w:val="004D344E"/>
    <w:rsid w:val="005D72A4"/>
    <w:rsid w:val="006264C8"/>
    <w:rsid w:val="00637C27"/>
    <w:rsid w:val="00677FDD"/>
    <w:rsid w:val="006C3671"/>
    <w:rsid w:val="00706868"/>
    <w:rsid w:val="00735043"/>
    <w:rsid w:val="007F083B"/>
    <w:rsid w:val="008127FA"/>
    <w:rsid w:val="00842777"/>
    <w:rsid w:val="00853604"/>
    <w:rsid w:val="00877343"/>
    <w:rsid w:val="008D644C"/>
    <w:rsid w:val="00926B0E"/>
    <w:rsid w:val="00997EE3"/>
    <w:rsid w:val="00A04481"/>
    <w:rsid w:val="00A77EF8"/>
    <w:rsid w:val="00AE4A27"/>
    <w:rsid w:val="00B56E73"/>
    <w:rsid w:val="00BE2713"/>
    <w:rsid w:val="00BF662E"/>
    <w:rsid w:val="00C21A8C"/>
    <w:rsid w:val="00D33A74"/>
    <w:rsid w:val="00E17C90"/>
    <w:rsid w:val="00E26A4C"/>
    <w:rsid w:val="00FA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553A0F"/>
  <w15:chartTrackingRefBased/>
  <w15:docId w15:val="{26FBDED1-2784-410C-9F63-6A1E61EC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tabs>
        <w:tab w:val="left" w:pos="360"/>
      </w:tabs>
      <w:overflowPunct w:val="0"/>
      <w:autoSpaceDE w:val="0"/>
      <w:autoSpaceDN w:val="0"/>
      <w:adjustRightInd w:val="0"/>
      <w:textAlignment w:val="baseline"/>
      <w:outlineLvl w:val="0"/>
    </w:pPr>
    <w:rPr>
      <w:rFonts w:ascii="Old English Text MT" w:hAnsi="Old English Text MT" w:cs="Old English Text MT"/>
      <w:sz w:val="28"/>
      <w:szCs w:val="28"/>
    </w:rPr>
  </w:style>
  <w:style w:type="paragraph" w:styleId="Heading2">
    <w:name w:val="heading 2"/>
    <w:basedOn w:val="Normal"/>
    <w:next w:val="Normal"/>
    <w:qFormat/>
    <w:pPr>
      <w:keepNext/>
      <w:numPr>
        <w:ilvl w:val="1"/>
        <w:numId w:val="1"/>
      </w:numPr>
      <w:tabs>
        <w:tab w:val="left" w:pos="1080"/>
      </w:tabs>
      <w:overflowPunct w:val="0"/>
      <w:autoSpaceDE w:val="0"/>
      <w:autoSpaceDN w:val="0"/>
      <w:adjustRightInd w:val="0"/>
      <w:spacing w:before="240" w:after="60"/>
      <w:ind w:left="720"/>
      <w:textAlignment w:val="baseline"/>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tabs>
        <w:tab w:val="left" w:pos="1800"/>
      </w:tabs>
      <w:overflowPunct w:val="0"/>
      <w:autoSpaceDE w:val="0"/>
      <w:autoSpaceDN w:val="0"/>
      <w:adjustRightInd w:val="0"/>
      <w:spacing w:before="240" w:after="60"/>
      <w:ind w:left="1440"/>
      <w:textAlignment w:val="baseline"/>
      <w:outlineLvl w:val="2"/>
    </w:pPr>
    <w:rPr>
      <w:rFonts w:ascii="Arial" w:hAnsi="Arial" w:cs="Arial"/>
      <w:b/>
      <w:bCs/>
      <w:sz w:val="26"/>
      <w:szCs w:val="26"/>
    </w:rPr>
  </w:style>
  <w:style w:type="paragraph" w:styleId="Heading4">
    <w:name w:val="heading 4"/>
    <w:basedOn w:val="Normal"/>
    <w:next w:val="Normal"/>
    <w:qFormat/>
    <w:pPr>
      <w:keepNext/>
      <w:numPr>
        <w:ilvl w:val="3"/>
        <w:numId w:val="1"/>
      </w:numPr>
      <w:tabs>
        <w:tab w:val="left" w:pos="2520"/>
      </w:tabs>
      <w:overflowPunct w:val="0"/>
      <w:autoSpaceDE w:val="0"/>
      <w:autoSpaceDN w:val="0"/>
      <w:adjustRightInd w:val="0"/>
      <w:spacing w:before="240" w:after="60"/>
      <w:ind w:left="2160"/>
      <w:textAlignment w:val="baseline"/>
      <w:outlineLvl w:val="3"/>
    </w:pPr>
    <w:rPr>
      <w:b/>
      <w:bCs/>
      <w:sz w:val="28"/>
      <w:szCs w:val="28"/>
    </w:rPr>
  </w:style>
  <w:style w:type="paragraph" w:styleId="Heading5">
    <w:name w:val="heading 5"/>
    <w:basedOn w:val="Normal"/>
    <w:next w:val="Normal"/>
    <w:qFormat/>
    <w:pPr>
      <w:numPr>
        <w:ilvl w:val="4"/>
        <w:numId w:val="1"/>
      </w:numPr>
      <w:tabs>
        <w:tab w:val="left" w:pos="3240"/>
      </w:tabs>
      <w:overflowPunct w:val="0"/>
      <w:autoSpaceDE w:val="0"/>
      <w:autoSpaceDN w:val="0"/>
      <w:adjustRightInd w:val="0"/>
      <w:spacing w:before="240" w:after="60"/>
      <w:ind w:left="2880"/>
      <w:textAlignment w:val="baseline"/>
      <w:outlineLvl w:val="4"/>
    </w:pPr>
    <w:rPr>
      <w:b/>
      <w:bCs/>
      <w:i/>
      <w:iCs/>
      <w:sz w:val="26"/>
      <w:szCs w:val="26"/>
    </w:rPr>
  </w:style>
  <w:style w:type="paragraph" w:styleId="Heading6">
    <w:name w:val="heading 6"/>
    <w:basedOn w:val="Normal"/>
    <w:next w:val="Normal"/>
    <w:qFormat/>
    <w:pPr>
      <w:numPr>
        <w:ilvl w:val="5"/>
        <w:numId w:val="1"/>
      </w:numPr>
      <w:tabs>
        <w:tab w:val="left" w:pos="4320"/>
      </w:tabs>
      <w:overflowPunct w:val="0"/>
      <w:autoSpaceDE w:val="0"/>
      <w:autoSpaceDN w:val="0"/>
      <w:adjustRightInd w:val="0"/>
      <w:spacing w:before="240" w:after="60"/>
      <w:ind w:left="3600"/>
      <w:textAlignment w:val="baseline"/>
      <w:outlineLvl w:val="5"/>
    </w:pPr>
    <w:rPr>
      <w:b/>
      <w:bCs/>
      <w:sz w:val="22"/>
      <w:szCs w:val="22"/>
    </w:rPr>
  </w:style>
  <w:style w:type="paragraph" w:styleId="Heading7">
    <w:name w:val="heading 7"/>
    <w:basedOn w:val="Normal"/>
    <w:next w:val="Normal"/>
    <w:qFormat/>
    <w:pPr>
      <w:numPr>
        <w:ilvl w:val="6"/>
        <w:numId w:val="1"/>
      </w:numPr>
      <w:tabs>
        <w:tab w:val="left" w:pos="4680"/>
      </w:tabs>
      <w:overflowPunct w:val="0"/>
      <w:autoSpaceDE w:val="0"/>
      <w:autoSpaceDN w:val="0"/>
      <w:adjustRightInd w:val="0"/>
      <w:spacing w:before="240" w:after="60"/>
      <w:ind w:left="4320"/>
      <w:textAlignment w:val="baseline"/>
      <w:outlineLvl w:val="6"/>
    </w:pPr>
  </w:style>
  <w:style w:type="paragraph" w:styleId="Heading8">
    <w:name w:val="heading 8"/>
    <w:basedOn w:val="Normal"/>
    <w:next w:val="Normal"/>
    <w:qFormat/>
    <w:pPr>
      <w:numPr>
        <w:ilvl w:val="7"/>
        <w:numId w:val="1"/>
      </w:numPr>
      <w:tabs>
        <w:tab w:val="left" w:pos="5400"/>
      </w:tabs>
      <w:overflowPunct w:val="0"/>
      <w:autoSpaceDE w:val="0"/>
      <w:autoSpaceDN w:val="0"/>
      <w:adjustRightInd w:val="0"/>
      <w:spacing w:before="240" w:after="60"/>
      <w:ind w:left="5040"/>
      <w:textAlignment w:val="baseline"/>
      <w:outlineLvl w:val="7"/>
    </w:pPr>
    <w:rPr>
      <w:i/>
      <w:iCs/>
    </w:rPr>
  </w:style>
  <w:style w:type="paragraph" w:styleId="Heading9">
    <w:name w:val="heading 9"/>
    <w:basedOn w:val="Normal"/>
    <w:next w:val="Normal"/>
    <w:qFormat/>
    <w:pPr>
      <w:numPr>
        <w:ilvl w:val="8"/>
        <w:numId w:val="1"/>
      </w:numPr>
      <w:tabs>
        <w:tab w:val="left" w:pos="6120"/>
      </w:tabs>
      <w:overflowPunct w:val="0"/>
      <w:autoSpaceDE w:val="0"/>
      <w:autoSpaceDN w:val="0"/>
      <w:adjustRightInd w:val="0"/>
      <w:spacing w:before="240" w:after="60"/>
      <w:ind w:left="5760"/>
      <w:textAlignment w:val="baseline"/>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overflowPunct w:val="0"/>
      <w:autoSpaceDE w:val="0"/>
      <w:autoSpaceDN w:val="0"/>
      <w:adjustRightInd w:val="0"/>
      <w:textAlignment w:val="baseline"/>
    </w:pPr>
  </w:style>
  <w:style w:type="paragraph" w:styleId="Footer">
    <w:name w:val="footer"/>
    <w:basedOn w:val="Normal"/>
    <w:semiHidden/>
    <w:pPr>
      <w:tabs>
        <w:tab w:val="center" w:pos="4320"/>
        <w:tab w:val="right" w:pos="8640"/>
      </w:tabs>
      <w:overflowPunct w:val="0"/>
      <w:autoSpaceDE w:val="0"/>
      <w:autoSpaceDN w:val="0"/>
      <w:adjustRightInd w:val="0"/>
      <w:textAlignment w:val="baseline"/>
    </w:pPr>
  </w:style>
  <w:style w:type="paragraph" w:customStyle="1" w:styleId="ReturnAddress">
    <w:name w:val="Return Address"/>
    <w:basedOn w:val="Normal"/>
  </w:style>
  <w:style w:type="paragraph" w:styleId="Date">
    <w:name w:val="Date"/>
    <w:basedOn w:val="Normal"/>
    <w:next w:val="Normal"/>
    <w:semiHidden/>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emiHidden/>
  </w:style>
  <w:style w:type="paragraph" w:customStyle="1" w:styleId="SubjectLine">
    <w:name w:val="Subject Line"/>
    <w:basedOn w:val="Normal"/>
  </w:style>
  <w:style w:type="paragraph" w:styleId="BodyText">
    <w:name w:val="Body Text"/>
    <w:basedOn w:val="Normal"/>
    <w:semiHidden/>
    <w:pPr>
      <w:spacing w:after="120"/>
    </w:pPr>
  </w:style>
  <w:style w:type="paragraph" w:styleId="Closing">
    <w:name w:val="Closing"/>
    <w:basedOn w:val="Normal"/>
    <w:semiHidden/>
  </w:style>
  <w:style w:type="paragraph" w:styleId="Signature">
    <w:name w:val="Signature"/>
    <w:basedOn w:val="Normal"/>
    <w:semiHidden/>
  </w:style>
  <w:style w:type="paragraph" w:customStyle="1" w:styleId="SignatureJobTitle">
    <w:name w:val="Signature Job Title"/>
    <w:basedOn w:val="Signatur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4750</TotalTime>
  <Pages>1</Pages>
  <Words>412</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10-25-2005 Attendance Sheet</vt:lpstr>
    </vt:vector>
  </TitlesOfParts>
  <Company>Pfizer Inc</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10-25-2005 Attendance Sheet</dc:title>
  <dc:subject/>
  <dc:creator>Wade Signor</dc:creator>
  <cp:keywords/>
  <cp:lastModifiedBy>Chinue Clifford</cp:lastModifiedBy>
  <cp:revision>4</cp:revision>
  <cp:lastPrinted>2013-09-10T18:16:00Z</cp:lastPrinted>
  <dcterms:created xsi:type="dcterms:W3CDTF">2021-02-03T23:06:00Z</dcterms:created>
  <dcterms:modified xsi:type="dcterms:W3CDTF">2021-03-12T16:22:00Z</dcterms:modified>
</cp:coreProperties>
</file>